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8CB43" w14:textId="1BCE724F" w:rsidR="004A2BD2" w:rsidRDefault="004A2BD2" w:rsidP="004A2BD2">
      <w:pPr>
        <w:jc w:val="center"/>
        <w:rPr>
          <w:b/>
          <w:bCs/>
          <w:sz w:val="36"/>
          <w:szCs w:val="36"/>
        </w:rPr>
      </w:pPr>
      <w:bookmarkStart w:id="0" w:name="_GoBack"/>
      <w:bookmarkEnd w:id="0"/>
      <w:r>
        <w:rPr>
          <w:b/>
          <w:bCs/>
          <w:sz w:val="36"/>
          <w:szCs w:val="36"/>
        </w:rPr>
        <w:t xml:space="preserve">Hovedbestyrelsesmøde d.13.09.2022 </w:t>
      </w:r>
      <w:r>
        <w:rPr>
          <w:b/>
          <w:bCs/>
          <w:sz w:val="36"/>
          <w:szCs w:val="36"/>
        </w:rPr>
        <w:br/>
      </w:r>
      <w:r w:rsidR="00BF65C6">
        <w:rPr>
          <w:b/>
          <w:bCs/>
          <w:sz w:val="36"/>
          <w:szCs w:val="36"/>
        </w:rPr>
        <w:t>Referat</w:t>
      </w:r>
    </w:p>
    <w:p w14:paraId="24BAD216" w14:textId="77777777" w:rsidR="004A2BD2" w:rsidRDefault="004A2BD2" w:rsidP="004A2BD2">
      <w:pPr>
        <w:jc w:val="center"/>
      </w:pPr>
    </w:p>
    <w:p w14:paraId="2E1A5C80" w14:textId="1480AC6E" w:rsidR="004A2BD2" w:rsidRDefault="004A2BD2" w:rsidP="004A2BD2">
      <w:r>
        <w:rPr>
          <w:b/>
          <w:bCs/>
        </w:rPr>
        <w:t>Afbud</w:t>
      </w:r>
      <w:r>
        <w:t xml:space="preserve">: </w:t>
      </w:r>
      <w:r w:rsidR="00210707">
        <w:t>Kasserer, Badminton, Løb</w:t>
      </w:r>
    </w:p>
    <w:p w14:paraId="445B716B" w14:textId="77777777" w:rsidR="004A2BD2" w:rsidRDefault="004A2BD2" w:rsidP="004A2BD2">
      <w:pPr>
        <w:jc w:val="center"/>
      </w:pPr>
    </w:p>
    <w:tbl>
      <w:tblPr>
        <w:tblStyle w:val="Tabel-Gitter"/>
        <w:tblW w:w="0" w:type="auto"/>
        <w:tblInd w:w="0" w:type="dxa"/>
        <w:tblLook w:val="04A0" w:firstRow="1" w:lastRow="0" w:firstColumn="1" w:lastColumn="0" w:noHBand="0" w:noVBand="1"/>
      </w:tblPr>
      <w:tblGrid>
        <w:gridCol w:w="2972"/>
        <w:gridCol w:w="6656"/>
      </w:tblGrid>
      <w:tr w:rsidR="004A2BD2" w14:paraId="15EF4166" w14:textId="77777777" w:rsidTr="00210707">
        <w:tc>
          <w:tcPr>
            <w:tcW w:w="2972" w:type="dxa"/>
            <w:tcBorders>
              <w:top w:val="single" w:sz="4" w:space="0" w:color="auto"/>
              <w:left w:val="single" w:sz="4" w:space="0" w:color="auto"/>
              <w:bottom w:val="single" w:sz="4" w:space="0" w:color="auto"/>
              <w:right w:val="single" w:sz="4" w:space="0" w:color="auto"/>
            </w:tcBorders>
            <w:hideMark/>
          </w:tcPr>
          <w:p w14:paraId="031AE453" w14:textId="77777777" w:rsidR="004A2BD2" w:rsidRDefault="004A2BD2">
            <w:pPr>
              <w:spacing w:line="240" w:lineRule="auto"/>
              <w:rPr>
                <w:sz w:val="28"/>
                <w:szCs w:val="28"/>
              </w:rPr>
            </w:pPr>
            <w:r>
              <w:rPr>
                <w:sz w:val="28"/>
                <w:szCs w:val="28"/>
              </w:rPr>
              <w:t>Nyt fra formanden</w:t>
            </w:r>
          </w:p>
        </w:tc>
        <w:tc>
          <w:tcPr>
            <w:tcW w:w="6656" w:type="dxa"/>
            <w:tcBorders>
              <w:top w:val="single" w:sz="4" w:space="0" w:color="auto"/>
              <w:left w:val="single" w:sz="4" w:space="0" w:color="auto"/>
              <w:bottom w:val="single" w:sz="4" w:space="0" w:color="auto"/>
              <w:right w:val="single" w:sz="4" w:space="0" w:color="auto"/>
            </w:tcBorders>
          </w:tcPr>
          <w:p w14:paraId="6EC4B555" w14:textId="77777777" w:rsidR="004A2BD2" w:rsidRDefault="00210707" w:rsidP="00210707">
            <w:pPr>
              <w:pStyle w:val="Listeafsnit"/>
              <w:numPr>
                <w:ilvl w:val="0"/>
                <w:numId w:val="1"/>
              </w:numPr>
              <w:spacing w:line="240" w:lineRule="auto"/>
            </w:pPr>
            <w:r>
              <w:t>Har afholdt møde med Brugsen og OK. Drøftet fremtidig flagkonkurrence. Enighed om at den ligger fast ved Løjt IF fremover. Denne afholdes, som noget nyt, hvert år ifm. Løjterlig lørdag i stedet for Kulturnat hvert andet år.</w:t>
            </w:r>
          </w:p>
          <w:p w14:paraId="61E723ED" w14:textId="77777777" w:rsidR="00210707" w:rsidRDefault="00210707" w:rsidP="00210707">
            <w:pPr>
              <w:pStyle w:val="Listeafsnit"/>
              <w:numPr>
                <w:ilvl w:val="0"/>
                <w:numId w:val="1"/>
              </w:numPr>
              <w:spacing w:line="240" w:lineRule="auto"/>
            </w:pPr>
            <w:r>
              <w:t>OK. Det kører fint. Dette års bidrag til Løjt IF uddeles til os ved Brugsfesten den 17.09.2022.</w:t>
            </w:r>
            <w:r>
              <w:br/>
              <w:t>Fremover laves en fast gruppe der står for OK-opgaven, så alle ikke skal prioritere hjælpere til opgaven. Formand og næstformand er tovholder.</w:t>
            </w:r>
          </w:p>
          <w:p w14:paraId="0B15A72C" w14:textId="77777777" w:rsidR="00210707" w:rsidRDefault="00210707" w:rsidP="00210707">
            <w:pPr>
              <w:pStyle w:val="Listeafsnit"/>
              <w:numPr>
                <w:ilvl w:val="0"/>
                <w:numId w:val="1"/>
              </w:numPr>
              <w:spacing w:line="240" w:lineRule="auto"/>
            </w:pPr>
            <w:r>
              <w:t>Drøftelse om man på en ”nem” måde f.eks. via digitale medier, kan lave noget synlighed til brugerne og byen om vores sponsorere.</w:t>
            </w:r>
          </w:p>
          <w:p w14:paraId="39B5FE73" w14:textId="583B1E6D" w:rsidR="00394358" w:rsidRDefault="00394358" w:rsidP="00210707">
            <w:pPr>
              <w:pStyle w:val="Listeafsnit"/>
              <w:numPr>
                <w:ilvl w:val="0"/>
                <w:numId w:val="1"/>
              </w:numPr>
              <w:spacing w:line="240" w:lineRule="auto"/>
            </w:pPr>
            <w:r>
              <w:t>Løjt Lands fællesblad: Der opfordres igen til at man bruger dem og kommer med gode historier eller projekter/events der sker fremadrettet. Bladet ønsker et fast indslag fra Løjt IF i hvert blad. Dette har vi takket nej til for nu. Vi byder ind når der er noget relevant. Frister står bag på bladet.</w:t>
            </w:r>
          </w:p>
        </w:tc>
      </w:tr>
      <w:tr w:rsidR="004A2BD2" w14:paraId="6AC2CB26" w14:textId="77777777" w:rsidTr="00210707">
        <w:tc>
          <w:tcPr>
            <w:tcW w:w="2972" w:type="dxa"/>
            <w:tcBorders>
              <w:top w:val="single" w:sz="4" w:space="0" w:color="auto"/>
              <w:left w:val="single" w:sz="4" w:space="0" w:color="auto"/>
              <w:bottom w:val="single" w:sz="4" w:space="0" w:color="auto"/>
              <w:right w:val="single" w:sz="4" w:space="0" w:color="auto"/>
            </w:tcBorders>
            <w:hideMark/>
          </w:tcPr>
          <w:p w14:paraId="16AC9257" w14:textId="77777777" w:rsidR="004A2BD2" w:rsidRDefault="004A2BD2">
            <w:pPr>
              <w:spacing w:line="240" w:lineRule="auto"/>
              <w:rPr>
                <w:sz w:val="28"/>
                <w:szCs w:val="28"/>
              </w:rPr>
            </w:pPr>
            <w:r>
              <w:rPr>
                <w:sz w:val="28"/>
                <w:szCs w:val="28"/>
              </w:rPr>
              <w:t>Nyt fra næstformanden</w:t>
            </w:r>
          </w:p>
        </w:tc>
        <w:tc>
          <w:tcPr>
            <w:tcW w:w="6656" w:type="dxa"/>
            <w:tcBorders>
              <w:top w:val="single" w:sz="4" w:space="0" w:color="auto"/>
              <w:left w:val="single" w:sz="4" w:space="0" w:color="auto"/>
              <w:bottom w:val="single" w:sz="4" w:space="0" w:color="auto"/>
              <w:right w:val="single" w:sz="4" w:space="0" w:color="auto"/>
            </w:tcBorders>
          </w:tcPr>
          <w:p w14:paraId="7576D47E" w14:textId="56BA42A6" w:rsidR="00D53B56" w:rsidRDefault="00394358" w:rsidP="00D53B56">
            <w:pPr>
              <w:pStyle w:val="Listeafsnit"/>
              <w:numPr>
                <w:ilvl w:val="0"/>
                <w:numId w:val="2"/>
              </w:numPr>
              <w:spacing w:line="240" w:lineRule="auto"/>
            </w:pPr>
            <w:r>
              <w:t xml:space="preserve">DGI projekt (kommunikationsstrategi): Da det er en tilbagevendende udfordring at skaffe nok frivillige i foreningen generelt, indgår vi et samarbejde med DGI. Fokus på frivillighed og det at få brugere til at være frivillige. Fortælle den gode historie om det at være frivillig. </w:t>
            </w:r>
            <w:r>
              <w:br/>
              <w:t xml:space="preserve">Forløbet starter i HB, og udbredes derefter i afdelingerne. </w:t>
            </w:r>
            <w:r>
              <w:br/>
            </w:r>
            <w:r w:rsidR="00D53B56">
              <w:br/>
            </w:r>
            <w:r>
              <w:t>Første møde</w:t>
            </w:r>
            <w:r w:rsidR="00D53B56">
              <w:t xml:space="preserve">: </w:t>
            </w:r>
            <w:r w:rsidR="00D53B56" w:rsidRPr="00D53B56">
              <w:rPr>
                <w:b/>
                <w:bCs/>
                <w:highlight w:val="yellow"/>
              </w:rPr>
              <w:t>D</w:t>
            </w:r>
            <w:r w:rsidRPr="00D53B56">
              <w:rPr>
                <w:b/>
                <w:bCs/>
                <w:highlight w:val="yellow"/>
              </w:rPr>
              <w:t>en 11. oktober kl.19.00 – 21.00</w:t>
            </w:r>
            <w:r w:rsidR="00D53B56">
              <w:t xml:space="preserve">. </w:t>
            </w:r>
            <w:r w:rsidR="00D53B56">
              <w:br/>
            </w:r>
            <w:r w:rsidR="00D53B56" w:rsidRPr="00D53B56">
              <w:rPr>
                <w:b/>
                <w:bCs/>
                <w:highlight w:val="yellow"/>
              </w:rPr>
              <w:t>ALLE afdelinger bedes stille med minimum 2 deltagere denne dag</w:t>
            </w:r>
            <w:r w:rsidR="00D53B56">
              <w:t xml:space="preserve">! Vigtigt at alle prioriterer </w:t>
            </w:r>
            <w:proofErr w:type="gramStart"/>
            <w:r w:rsidR="00D53B56">
              <w:t>dette!</w:t>
            </w:r>
            <w:r w:rsidR="00D53B56">
              <w:br/>
            </w:r>
            <w:r w:rsidR="00D53B56">
              <w:br/>
              <w:t>Projektets</w:t>
            </w:r>
            <w:proofErr w:type="gramEnd"/>
            <w:r w:rsidR="00D53B56">
              <w:t xml:space="preserve"> </w:t>
            </w:r>
            <w:proofErr w:type="spellStart"/>
            <w:r w:rsidR="00D53B56">
              <w:t>varrighed</w:t>
            </w:r>
            <w:proofErr w:type="spellEnd"/>
            <w:r w:rsidR="00D53B56">
              <w:t xml:space="preserve"> er knap et år frem.</w:t>
            </w:r>
          </w:p>
        </w:tc>
      </w:tr>
      <w:tr w:rsidR="004A2BD2" w14:paraId="46434AC8" w14:textId="77777777" w:rsidTr="00210707">
        <w:tc>
          <w:tcPr>
            <w:tcW w:w="2972" w:type="dxa"/>
            <w:tcBorders>
              <w:top w:val="single" w:sz="4" w:space="0" w:color="auto"/>
              <w:left w:val="single" w:sz="4" w:space="0" w:color="auto"/>
              <w:bottom w:val="single" w:sz="4" w:space="0" w:color="auto"/>
              <w:right w:val="single" w:sz="4" w:space="0" w:color="auto"/>
            </w:tcBorders>
            <w:hideMark/>
          </w:tcPr>
          <w:p w14:paraId="4DF867DD" w14:textId="77777777" w:rsidR="004A2BD2" w:rsidRDefault="004A2BD2">
            <w:pPr>
              <w:spacing w:line="240" w:lineRule="auto"/>
              <w:rPr>
                <w:sz w:val="28"/>
                <w:szCs w:val="28"/>
              </w:rPr>
            </w:pPr>
            <w:r>
              <w:rPr>
                <w:sz w:val="28"/>
                <w:szCs w:val="28"/>
              </w:rPr>
              <w:t>Nyt fra kassereren</w:t>
            </w:r>
          </w:p>
        </w:tc>
        <w:tc>
          <w:tcPr>
            <w:tcW w:w="6656" w:type="dxa"/>
            <w:tcBorders>
              <w:top w:val="single" w:sz="4" w:space="0" w:color="auto"/>
              <w:left w:val="single" w:sz="4" w:space="0" w:color="auto"/>
              <w:bottom w:val="single" w:sz="4" w:space="0" w:color="auto"/>
              <w:right w:val="single" w:sz="4" w:space="0" w:color="auto"/>
            </w:tcBorders>
          </w:tcPr>
          <w:p w14:paraId="433ECA06" w14:textId="77777777" w:rsidR="004A2BD2" w:rsidRDefault="00D53B56" w:rsidP="00D53B56">
            <w:pPr>
              <w:pStyle w:val="Listeafsnit"/>
              <w:numPr>
                <w:ilvl w:val="0"/>
                <w:numId w:val="2"/>
              </w:numPr>
              <w:spacing w:line="240" w:lineRule="auto"/>
            </w:pPr>
            <w:r>
              <w:t>Overskud på kr. 159.000 (sidste år samme tid var det kr.165.000).</w:t>
            </w:r>
          </w:p>
          <w:p w14:paraId="4DB57B2D" w14:textId="6CF5DBAE" w:rsidR="00D53B56" w:rsidRDefault="00D53B56" w:rsidP="00D53B56">
            <w:pPr>
              <w:pStyle w:val="Listeafsnit"/>
              <w:numPr>
                <w:ilvl w:val="0"/>
                <w:numId w:val="2"/>
              </w:numPr>
              <w:spacing w:line="240" w:lineRule="auto"/>
            </w:pPr>
            <w:r>
              <w:t xml:space="preserve">HUSK vi skal søge om tilskud fra kommunen senest den 30.09.2022. Kursus og materialefakturaer sendes til Marianne så hun kan betale inden denne dato. </w:t>
            </w:r>
          </w:p>
        </w:tc>
      </w:tr>
      <w:tr w:rsidR="004A2BD2" w14:paraId="6588748A" w14:textId="77777777" w:rsidTr="00210707">
        <w:tc>
          <w:tcPr>
            <w:tcW w:w="2972" w:type="dxa"/>
            <w:tcBorders>
              <w:top w:val="single" w:sz="4" w:space="0" w:color="auto"/>
              <w:left w:val="single" w:sz="4" w:space="0" w:color="auto"/>
              <w:bottom w:val="single" w:sz="4" w:space="0" w:color="auto"/>
              <w:right w:val="single" w:sz="4" w:space="0" w:color="auto"/>
            </w:tcBorders>
            <w:hideMark/>
          </w:tcPr>
          <w:p w14:paraId="3F06C052" w14:textId="77777777" w:rsidR="004A2BD2" w:rsidRDefault="004A2BD2">
            <w:pPr>
              <w:spacing w:line="240" w:lineRule="auto"/>
              <w:rPr>
                <w:sz w:val="28"/>
                <w:szCs w:val="28"/>
              </w:rPr>
            </w:pPr>
            <w:r>
              <w:rPr>
                <w:b/>
                <w:bCs/>
                <w:sz w:val="28"/>
                <w:szCs w:val="28"/>
              </w:rPr>
              <w:t>Nyt fra afdelingerne</w:t>
            </w:r>
            <w:r>
              <w:rPr>
                <w:sz w:val="28"/>
                <w:szCs w:val="28"/>
              </w:rPr>
              <w:t>:</w:t>
            </w:r>
          </w:p>
        </w:tc>
        <w:tc>
          <w:tcPr>
            <w:tcW w:w="6656" w:type="dxa"/>
            <w:tcBorders>
              <w:top w:val="single" w:sz="4" w:space="0" w:color="auto"/>
              <w:left w:val="single" w:sz="4" w:space="0" w:color="auto"/>
              <w:bottom w:val="single" w:sz="4" w:space="0" w:color="auto"/>
              <w:right w:val="single" w:sz="4" w:space="0" w:color="auto"/>
            </w:tcBorders>
          </w:tcPr>
          <w:p w14:paraId="010CDD0A" w14:textId="77777777" w:rsidR="004A2BD2" w:rsidRDefault="004A2BD2">
            <w:pPr>
              <w:spacing w:line="240" w:lineRule="auto"/>
            </w:pPr>
          </w:p>
        </w:tc>
      </w:tr>
      <w:tr w:rsidR="004A2BD2" w14:paraId="427DAFE2" w14:textId="77777777" w:rsidTr="00210707">
        <w:tc>
          <w:tcPr>
            <w:tcW w:w="2972" w:type="dxa"/>
            <w:tcBorders>
              <w:top w:val="single" w:sz="4" w:space="0" w:color="auto"/>
              <w:left w:val="single" w:sz="4" w:space="0" w:color="auto"/>
              <w:bottom w:val="single" w:sz="4" w:space="0" w:color="auto"/>
              <w:right w:val="single" w:sz="4" w:space="0" w:color="auto"/>
            </w:tcBorders>
            <w:hideMark/>
          </w:tcPr>
          <w:p w14:paraId="3EEBBCE8" w14:textId="77777777" w:rsidR="004A2BD2" w:rsidRDefault="004A2BD2">
            <w:pPr>
              <w:spacing w:line="240" w:lineRule="auto"/>
              <w:rPr>
                <w:sz w:val="28"/>
                <w:szCs w:val="28"/>
              </w:rPr>
            </w:pPr>
            <w:r>
              <w:rPr>
                <w:sz w:val="28"/>
                <w:szCs w:val="28"/>
              </w:rPr>
              <w:t>Fodbold</w:t>
            </w:r>
          </w:p>
        </w:tc>
        <w:tc>
          <w:tcPr>
            <w:tcW w:w="6656" w:type="dxa"/>
            <w:tcBorders>
              <w:top w:val="single" w:sz="4" w:space="0" w:color="auto"/>
              <w:left w:val="single" w:sz="4" w:space="0" w:color="auto"/>
              <w:bottom w:val="single" w:sz="4" w:space="0" w:color="auto"/>
              <w:right w:val="single" w:sz="4" w:space="0" w:color="auto"/>
            </w:tcBorders>
          </w:tcPr>
          <w:p w14:paraId="74BAEF5D" w14:textId="2D28F585" w:rsidR="004A2BD2" w:rsidRDefault="0056545D" w:rsidP="0056545D">
            <w:pPr>
              <w:pStyle w:val="Listeafsnit"/>
              <w:numPr>
                <w:ilvl w:val="0"/>
                <w:numId w:val="8"/>
              </w:numPr>
              <w:spacing w:line="240" w:lineRule="auto"/>
            </w:pPr>
            <w:r>
              <w:t xml:space="preserve">Det kører godt. Store ungdomshold. Der er dog et ønske om flere trænere. </w:t>
            </w:r>
          </w:p>
        </w:tc>
      </w:tr>
      <w:tr w:rsidR="004A2BD2" w14:paraId="2C7ACEFD" w14:textId="77777777" w:rsidTr="00210707">
        <w:tc>
          <w:tcPr>
            <w:tcW w:w="2972" w:type="dxa"/>
            <w:tcBorders>
              <w:top w:val="single" w:sz="4" w:space="0" w:color="auto"/>
              <w:left w:val="single" w:sz="4" w:space="0" w:color="auto"/>
              <w:bottom w:val="single" w:sz="4" w:space="0" w:color="auto"/>
              <w:right w:val="single" w:sz="4" w:space="0" w:color="auto"/>
            </w:tcBorders>
            <w:hideMark/>
          </w:tcPr>
          <w:p w14:paraId="6AD1368F" w14:textId="77777777" w:rsidR="004A2BD2" w:rsidRDefault="004A2BD2">
            <w:pPr>
              <w:spacing w:line="240" w:lineRule="auto"/>
              <w:rPr>
                <w:sz w:val="28"/>
                <w:szCs w:val="28"/>
              </w:rPr>
            </w:pPr>
            <w:r>
              <w:rPr>
                <w:sz w:val="28"/>
                <w:szCs w:val="28"/>
              </w:rPr>
              <w:t>Håndbold</w:t>
            </w:r>
          </w:p>
        </w:tc>
        <w:tc>
          <w:tcPr>
            <w:tcW w:w="6656" w:type="dxa"/>
            <w:tcBorders>
              <w:top w:val="single" w:sz="4" w:space="0" w:color="auto"/>
              <w:left w:val="single" w:sz="4" w:space="0" w:color="auto"/>
              <w:bottom w:val="single" w:sz="4" w:space="0" w:color="auto"/>
              <w:right w:val="single" w:sz="4" w:space="0" w:color="auto"/>
            </w:tcBorders>
          </w:tcPr>
          <w:p w14:paraId="7726F465" w14:textId="3496DD43" w:rsidR="004A2BD2" w:rsidRDefault="00963C2F" w:rsidP="00963C2F">
            <w:pPr>
              <w:pStyle w:val="Listeafsnit"/>
              <w:numPr>
                <w:ilvl w:val="0"/>
                <w:numId w:val="6"/>
              </w:numPr>
              <w:spacing w:line="240" w:lineRule="auto"/>
            </w:pPr>
            <w:r>
              <w:t xml:space="preserve">God opstart på sæsonen. Fin fremgang i medlemmer pt.  </w:t>
            </w:r>
          </w:p>
        </w:tc>
      </w:tr>
      <w:tr w:rsidR="004A2BD2" w14:paraId="1D2D4604" w14:textId="77777777" w:rsidTr="00210707">
        <w:tc>
          <w:tcPr>
            <w:tcW w:w="2972" w:type="dxa"/>
            <w:tcBorders>
              <w:top w:val="single" w:sz="4" w:space="0" w:color="auto"/>
              <w:left w:val="single" w:sz="4" w:space="0" w:color="auto"/>
              <w:bottom w:val="single" w:sz="4" w:space="0" w:color="auto"/>
              <w:right w:val="single" w:sz="4" w:space="0" w:color="auto"/>
            </w:tcBorders>
            <w:hideMark/>
          </w:tcPr>
          <w:p w14:paraId="7E6382F8" w14:textId="77777777" w:rsidR="004A2BD2" w:rsidRDefault="004A2BD2">
            <w:pPr>
              <w:spacing w:line="240" w:lineRule="auto"/>
              <w:rPr>
                <w:sz w:val="28"/>
                <w:szCs w:val="28"/>
              </w:rPr>
            </w:pPr>
            <w:r>
              <w:rPr>
                <w:sz w:val="28"/>
                <w:szCs w:val="28"/>
              </w:rPr>
              <w:t>Gymnastik</w:t>
            </w:r>
          </w:p>
        </w:tc>
        <w:tc>
          <w:tcPr>
            <w:tcW w:w="6656" w:type="dxa"/>
            <w:tcBorders>
              <w:top w:val="single" w:sz="4" w:space="0" w:color="auto"/>
              <w:left w:val="single" w:sz="4" w:space="0" w:color="auto"/>
              <w:bottom w:val="single" w:sz="4" w:space="0" w:color="auto"/>
              <w:right w:val="single" w:sz="4" w:space="0" w:color="auto"/>
            </w:tcBorders>
          </w:tcPr>
          <w:p w14:paraId="3E75DF8A" w14:textId="77777777" w:rsidR="004A2BD2" w:rsidRDefault="004D2A6B" w:rsidP="004D2A6B">
            <w:pPr>
              <w:pStyle w:val="Listeafsnit"/>
              <w:numPr>
                <w:ilvl w:val="0"/>
                <w:numId w:val="4"/>
              </w:numPr>
              <w:spacing w:line="240" w:lineRule="auto"/>
            </w:pPr>
            <w:r>
              <w:t>Løjterlig lørdag gik rigtig fint. Der var mange folk på pladsen.</w:t>
            </w:r>
          </w:p>
          <w:p w14:paraId="0EEE47C6" w14:textId="65753512" w:rsidR="004D2A6B" w:rsidRDefault="004D2A6B" w:rsidP="004D2A6B">
            <w:pPr>
              <w:pStyle w:val="Listeafsnit"/>
              <w:numPr>
                <w:ilvl w:val="0"/>
                <w:numId w:val="4"/>
              </w:numPr>
              <w:spacing w:line="240" w:lineRule="auto"/>
            </w:pPr>
            <w:r>
              <w:lastRenderedPageBreak/>
              <w:t>Nye trænere, også unge</w:t>
            </w:r>
            <w:r w:rsidR="00BE1E86">
              <w:t xml:space="preserve"> (6. og 7. årgang)</w:t>
            </w:r>
            <w:r>
              <w:t xml:space="preserve">. </w:t>
            </w:r>
            <w:proofErr w:type="spellStart"/>
            <w:r>
              <w:t>Mega</w:t>
            </w:r>
            <w:proofErr w:type="spellEnd"/>
            <w:r>
              <w:t xml:space="preserve"> fedt! Mange på kursus. Denne gang 8 tilmeldte. </w:t>
            </w:r>
          </w:p>
          <w:p w14:paraId="04682AB0" w14:textId="77777777" w:rsidR="000108FD" w:rsidRDefault="000108FD" w:rsidP="004D2A6B">
            <w:pPr>
              <w:pStyle w:val="Listeafsnit"/>
              <w:numPr>
                <w:ilvl w:val="0"/>
                <w:numId w:val="4"/>
              </w:numPr>
              <w:spacing w:line="240" w:lineRule="auto"/>
            </w:pPr>
            <w:proofErr w:type="spellStart"/>
            <w:r>
              <w:t>Tumblingholdene</w:t>
            </w:r>
            <w:proofErr w:type="spellEnd"/>
            <w:r>
              <w:t xml:space="preserve"> er stadigvæk YDERST populære. </w:t>
            </w:r>
          </w:p>
          <w:p w14:paraId="36B05980" w14:textId="77777777" w:rsidR="00BE1E86" w:rsidRDefault="00BE1E86" w:rsidP="004D2A6B">
            <w:pPr>
              <w:pStyle w:val="Listeafsnit"/>
              <w:numPr>
                <w:ilvl w:val="0"/>
                <w:numId w:val="4"/>
              </w:numPr>
              <w:spacing w:line="240" w:lineRule="auto"/>
            </w:pPr>
            <w:r>
              <w:t>Der er afholdt møde med Bo Frederiksen fra Løjt Skole vedr. kommende ’Gymnastikkaravane’. Afholdes for både drenge og piger, mandag og onsdag i uge 41 fra 0.-8. årgang.</w:t>
            </w:r>
            <w:r>
              <w:br/>
              <w:t xml:space="preserve">I denne forbindelse laves der videoer der vil blive vist og præsenteret til morgensang på skolen. </w:t>
            </w:r>
          </w:p>
          <w:p w14:paraId="19C0F561" w14:textId="77777777" w:rsidR="00BE1E86" w:rsidRDefault="00BE1E86" w:rsidP="004D2A6B">
            <w:pPr>
              <w:pStyle w:val="Listeafsnit"/>
              <w:numPr>
                <w:ilvl w:val="0"/>
                <w:numId w:val="4"/>
              </w:numPr>
              <w:spacing w:line="240" w:lineRule="auto"/>
            </w:pPr>
            <w:r>
              <w:t xml:space="preserve">Løjt lands fællesblad. Ved sidste omdeling gik det lidt trægt med at få folk til at hjælpe. Det er derfor besluttet at der fremover bliver lavet en fast turnus (forældregruppe), og så får man tildelt en rute når tid er. Det er til gavn for alles børn og unge at vi får dem delt ud. </w:t>
            </w:r>
          </w:p>
          <w:p w14:paraId="2D419469" w14:textId="77777777" w:rsidR="00BE1E86" w:rsidRDefault="00BE1E86" w:rsidP="004D2A6B">
            <w:pPr>
              <w:pStyle w:val="Listeafsnit"/>
              <w:numPr>
                <w:ilvl w:val="0"/>
                <w:numId w:val="4"/>
              </w:numPr>
              <w:spacing w:line="240" w:lineRule="auto"/>
            </w:pPr>
            <w:proofErr w:type="spellStart"/>
            <w:r>
              <w:t>Tumblingkonkurrence</w:t>
            </w:r>
            <w:proofErr w:type="spellEnd"/>
            <w:r>
              <w:t xml:space="preserve"> er i støbeskeen. Afholdes på samme måde som sidste år, dog med en overnatning denne gang. </w:t>
            </w:r>
          </w:p>
          <w:p w14:paraId="5BBC56A5" w14:textId="77777777" w:rsidR="00BE1E86" w:rsidRDefault="00BE400D" w:rsidP="004D2A6B">
            <w:pPr>
              <w:pStyle w:val="Listeafsnit"/>
              <w:numPr>
                <w:ilvl w:val="0"/>
                <w:numId w:val="4"/>
              </w:numPr>
              <w:spacing w:line="240" w:lineRule="auto"/>
            </w:pPr>
            <w:r>
              <w:t xml:space="preserve">”Løjt Gymnastikfabrik” på Instagram er populær, og bliver liket og delt af DGI bl.a. God ”reklame” udadtil. </w:t>
            </w:r>
          </w:p>
          <w:p w14:paraId="67357FF9" w14:textId="77777777" w:rsidR="00BE400D" w:rsidRDefault="00BE400D" w:rsidP="004D2A6B">
            <w:pPr>
              <w:pStyle w:val="Listeafsnit"/>
              <w:numPr>
                <w:ilvl w:val="0"/>
                <w:numId w:val="4"/>
              </w:numPr>
              <w:spacing w:line="240" w:lineRule="auto"/>
            </w:pPr>
            <w:r>
              <w:t xml:space="preserve">Der er ansøgt midler i en fond (Melgaard), til en ny lille trampolin, men det gav desværre afslag. </w:t>
            </w:r>
          </w:p>
          <w:p w14:paraId="2882CB49" w14:textId="77777777" w:rsidR="00BE400D" w:rsidRDefault="00061F13" w:rsidP="004D2A6B">
            <w:pPr>
              <w:pStyle w:val="Listeafsnit"/>
              <w:numPr>
                <w:ilvl w:val="0"/>
                <w:numId w:val="4"/>
              </w:numPr>
              <w:spacing w:line="240" w:lineRule="auto"/>
            </w:pPr>
            <w:r>
              <w:t xml:space="preserve">Gymnastikafdelingen deltager i Frivillighedsfesten som Aabenraa Kommune afholder den 29.09.2022. </w:t>
            </w:r>
            <w:r w:rsidR="00BE400D">
              <w:t xml:space="preserve"> </w:t>
            </w:r>
          </w:p>
          <w:p w14:paraId="4AA453BD" w14:textId="4D184C67" w:rsidR="00061F13" w:rsidRDefault="00061F13" w:rsidP="004D2A6B">
            <w:pPr>
              <w:pStyle w:val="Listeafsnit"/>
              <w:numPr>
                <w:ilvl w:val="0"/>
                <w:numId w:val="4"/>
              </w:numPr>
              <w:spacing w:line="240" w:lineRule="auto"/>
            </w:pPr>
            <w:r>
              <w:t>Der arbejdes på tegninger til drømmen om det nye ’spring-center’.</w:t>
            </w:r>
          </w:p>
        </w:tc>
      </w:tr>
      <w:tr w:rsidR="004A2BD2" w14:paraId="522378AD" w14:textId="77777777" w:rsidTr="00210707">
        <w:tc>
          <w:tcPr>
            <w:tcW w:w="2972" w:type="dxa"/>
            <w:tcBorders>
              <w:top w:val="single" w:sz="4" w:space="0" w:color="auto"/>
              <w:left w:val="single" w:sz="4" w:space="0" w:color="auto"/>
              <w:bottom w:val="single" w:sz="4" w:space="0" w:color="auto"/>
              <w:right w:val="single" w:sz="4" w:space="0" w:color="auto"/>
            </w:tcBorders>
            <w:hideMark/>
          </w:tcPr>
          <w:p w14:paraId="6CE3BE73" w14:textId="77777777" w:rsidR="004A2BD2" w:rsidRDefault="004A2BD2">
            <w:pPr>
              <w:spacing w:line="240" w:lineRule="auto"/>
              <w:rPr>
                <w:sz w:val="28"/>
                <w:szCs w:val="28"/>
              </w:rPr>
            </w:pPr>
            <w:r>
              <w:rPr>
                <w:sz w:val="28"/>
                <w:szCs w:val="28"/>
              </w:rPr>
              <w:lastRenderedPageBreak/>
              <w:t>Tennis</w:t>
            </w:r>
          </w:p>
        </w:tc>
        <w:tc>
          <w:tcPr>
            <w:tcW w:w="6656" w:type="dxa"/>
            <w:tcBorders>
              <w:top w:val="single" w:sz="4" w:space="0" w:color="auto"/>
              <w:left w:val="single" w:sz="4" w:space="0" w:color="auto"/>
              <w:bottom w:val="single" w:sz="4" w:space="0" w:color="auto"/>
              <w:right w:val="single" w:sz="4" w:space="0" w:color="auto"/>
            </w:tcBorders>
          </w:tcPr>
          <w:p w14:paraId="01F64FA1" w14:textId="77777777" w:rsidR="004A2BD2" w:rsidRDefault="0047217D" w:rsidP="00BE1E86">
            <w:pPr>
              <w:pStyle w:val="Listeafsnit"/>
              <w:numPr>
                <w:ilvl w:val="0"/>
                <w:numId w:val="5"/>
              </w:numPr>
              <w:spacing w:line="240" w:lineRule="auto"/>
            </w:pPr>
            <w:r>
              <w:t>Klubmesterskab i september</w:t>
            </w:r>
          </w:p>
          <w:p w14:paraId="019F4445" w14:textId="77777777" w:rsidR="0047217D" w:rsidRDefault="0047217D" w:rsidP="00BE1E86">
            <w:pPr>
              <w:pStyle w:val="Listeafsnit"/>
              <w:numPr>
                <w:ilvl w:val="0"/>
                <w:numId w:val="5"/>
              </w:numPr>
              <w:spacing w:line="240" w:lineRule="auto"/>
            </w:pPr>
            <w:r>
              <w:t>Ønsker flere trænere.</w:t>
            </w:r>
          </w:p>
          <w:p w14:paraId="780E280D" w14:textId="2419685A" w:rsidR="0047217D" w:rsidRDefault="0047217D" w:rsidP="00BE1E86">
            <w:pPr>
              <w:pStyle w:val="Listeafsnit"/>
              <w:numPr>
                <w:ilvl w:val="0"/>
                <w:numId w:val="5"/>
              </w:numPr>
              <w:spacing w:line="240" w:lineRule="auto"/>
            </w:pPr>
            <w:proofErr w:type="spellStart"/>
            <w:r>
              <w:t>Pt</w:t>
            </w:r>
            <w:proofErr w:type="spellEnd"/>
            <w:r>
              <w:t xml:space="preserve"> er der ikke opbakning til at fusionere med badminton og bordtennis om en fælles ”</w:t>
            </w:r>
            <w:proofErr w:type="spellStart"/>
            <w:r>
              <w:t>ketchersport</w:t>
            </w:r>
            <w:proofErr w:type="spellEnd"/>
            <w:r>
              <w:t xml:space="preserve">”-afdeling. </w:t>
            </w:r>
          </w:p>
        </w:tc>
      </w:tr>
      <w:tr w:rsidR="004A2BD2" w14:paraId="2193CE0A" w14:textId="77777777" w:rsidTr="00210707">
        <w:tc>
          <w:tcPr>
            <w:tcW w:w="2972" w:type="dxa"/>
            <w:tcBorders>
              <w:top w:val="single" w:sz="4" w:space="0" w:color="auto"/>
              <w:left w:val="single" w:sz="4" w:space="0" w:color="auto"/>
              <w:bottom w:val="single" w:sz="4" w:space="0" w:color="auto"/>
              <w:right w:val="single" w:sz="4" w:space="0" w:color="auto"/>
            </w:tcBorders>
            <w:hideMark/>
          </w:tcPr>
          <w:p w14:paraId="35D96BBA" w14:textId="77777777" w:rsidR="004A2BD2" w:rsidRDefault="004A2BD2">
            <w:pPr>
              <w:spacing w:line="240" w:lineRule="auto"/>
              <w:rPr>
                <w:sz w:val="28"/>
                <w:szCs w:val="28"/>
              </w:rPr>
            </w:pPr>
            <w:r>
              <w:rPr>
                <w:sz w:val="28"/>
                <w:szCs w:val="28"/>
              </w:rPr>
              <w:t>Badminton</w:t>
            </w:r>
          </w:p>
        </w:tc>
        <w:tc>
          <w:tcPr>
            <w:tcW w:w="6656" w:type="dxa"/>
            <w:tcBorders>
              <w:top w:val="single" w:sz="4" w:space="0" w:color="auto"/>
              <w:left w:val="single" w:sz="4" w:space="0" w:color="auto"/>
              <w:bottom w:val="single" w:sz="4" w:space="0" w:color="auto"/>
              <w:right w:val="single" w:sz="4" w:space="0" w:color="auto"/>
            </w:tcBorders>
          </w:tcPr>
          <w:p w14:paraId="7106811B" w14:textId="314B2465" w:rsidR="004A2BD2" w:rsidRDefault="0056545D">
            <w:pPr>
              <w:pStyle w:val="Listeafsnit"/>
              <w:spacing w:line="240" w:lineRule="auto"/>
            </w:pPr>
            <w:r>
              <w:t>Ej deltagende</w:t>
            </w:r>
          </w:p>
        </w:tc>
      </w:tr>
      <w:tr w:rsidR="004A2BD2" w14:paraId="0889C18F" w14:textId="77777777" w:rsidTr="00210707">
        <w:tc>
          <w:tcPr>
            <w:tcW w:w="2972" w:type="dxa"/>
            <w:tcBorders>
              <w:top w:val="single" w:sz="4" w:space="0" w:color="auto"/>
              <w:left w:val="single" w:sz="4" w:space="0" w:color="auto"/>
              <w:bottom w:val="single" w:sz="4" w:space="0" w:color="auto"/>
              <w:right w:val="single" w:sz="4" w:space="0" w:color="auto"/>
            </w:tcBorders>
            <w:hideMark/>
          </w:tcPr>
          <w:p w14:paraId="3E541865" w14:textId="77777777" w:rsidR="004A2BD2" w:rsidRDefault="004A2BD2">
            <w:pPr>
              <w:spacing w:line="240" w:lineRule="auto"/>
              <w:rPr>
                <w:sz w:val="28"/>
                <w:szCs w:val="28"/>
              </w:rPr>
            </w:pPr>
            <w:r>
              <w:rPr>
                <w:sz w:val="28"/>
                <w:szCs w:val="28"/>
              </w:rPr>
              <w:t>Løb</w:t>
            </w:r>
          </w:p>
        </w:tc>
        <w:tc>
          <w:tcPr>
            <w:tcW w:w="6656" w:type="dxa"/>
            <w:tcBorders>
              <w:top w:val="single" w:sz="4" w:space="0" w:color="auto"/>
              <w:left w:val="single" w:sz="4" w:space="0" w:color="auto"/>
              <w:bottom w:val="single" w:sz="4" w:space="0" w:color="auto"/>
              <w:right w:val="single" w:sz="4" w:space="0" w:color="auto"/>
            </w:tcBorders>
          </w:tcPr>
          <w:p w14:paraId="3B38AE76" w14:textId="5C41C0B5" w:rsidR="004A2BD2" w:rsidRDefault="0056545D">
            <w:pPr>
              <w:pStyle w:val="Listeafsnit"/>
              <w:spacing w:line="240" w:lineRule="auto"/>
            </w:pPr>
            <w:r>
              <w:t>Ej deltagende</w:t>
            </w:r>
          </w:p>
        </w:tc>
      </w:tr>
      <w:tr w:rsidR="004A2BD2" w14:paraId="465E44D7" w14:textId="77777777" w:rsidTr="00210707">
        <w:tc>
          <w:tcPr>
            <w:tcW w:w="2972" w:type="dxa"/>
            <w:tcBorders>
              <w:top w:val="single" w:sz="4" w:space="0" w:color="auto"/>
              <w:left w:val="single" w:sz="4" w:space="0" w:color="auto"/>
              <w:bottom w:val="single" w:sz="4" w:space="0" w:color="auto"/>
              <w:right w:val="single" w:sz="4" w:space="0" w:color="auto"/>
            </w:tcBorders>
            <w:hideMark/>
          </w:tcPr>
          <w:p w14:paraId="27D33283" w14:textId="77777777" w:rsidR="004A2BD2" w:rsidRDefault="004A2BD2">
            <w:pPr>
              <w:spacing w:line="240" w:lineRule="auto"/>
              <w:rPr>
                <w:sz w:val="28"/>
                <w:szCs w:val="28"/>
              </w:rPr>
            </w:pPr>
            <w:r>
              <w:rPr>
                <w:sz w:val="28"/>
                <w:szCs w:val="28"/>
              </w:rPr>
              <w:t>Volley</w:t>
            </w:r>
          </w:p>
        </w:tc>
        <w:tc>
          <w:tcPr>
            <w:tcW w:w="6656" w:type="dxa"/>
            <w:tcBorders>
              <w:top w:val="single" w:sz="4" w:space="0" w:color="auto"/>
              <w:left w:val="single" w:sz="4" w:space="0" w:color="auto"/>
              <w:bottom w:val="single" w:sz="4" w:space="0" w:color="auto"/>
              <w:right w:val="single" w:sz="4" w:space="0" w:color="auto"/>
            </w:tcBorders>
          </w:tcPr>
          <w:p w14:paraId="1EE58685" w14:textId="77777777" w:rsidR="004A2BD2" w:rsidRDefault="00963C2F" w:rsidP="00963C2F">
            <w:pPr>
              <w:pStyle w:val="Listeafsnit"/>
              <w:numPr>
                <w:ilvl w:val="0"/>
                <w:numId w:val="5"/>
              </w:numPr>
              <w:spacing w:line="240" w:lineRule="auto"/>
            </w:pPr>
            <w:r>
              <w:t>God opstart.</w:t>
            </w:r>
          </w:p>
          <w:p w14:paraId="6C45A1D4" w14:textId="3F1EE2DD" w:rsidR="00963C2F" w:rsidRDefault="00963C2F" w:rsidP="00963C2F">
            <w:pPr>
              <w:pStyle w:val="Listeafsnit"/>
              <w:numPr>
                <w:ilvl w:val="0"/>
                <w:numId w:val="5"/>
              </w:numPr>
              <w:spacing w:line="240" w:lineRule="auto"/>
            </w:pPr>
            <w:r>
              <w:t xml:space="preserve">Overvejer at tilmelde til turnering denne sæson. </w:t>
            </w:r>
          </w:p>
        </w:tc>
      </w:tr>
      <w:tr w:rsidR="004A2BD2" w14:paraId="5DE41192" w14:textId="77777777" w:rsidTr="00210707">
        <w:tc>
          <w:tcPr>
            <w:tcW w:w="2972" w:type="dxa"/>
            <w:tcBorders>
              <w:top w:val="single" w:sz="4" w:space="0" w:color="auto"/>
              <w:left w:val="single" w:sz="4" w:space="0" w:color="auto"/>
              <w:bottom w:val="single" w:sz="4" w:space="0" w:color="auto"/>
              <w:right w:val="single" w:sz="4" w:space="0" w:color="auto"/>
            </w:tcBorders>
            <w:hideMark/>
          </w:tcPr>
          <w:p w14:paraId="2983CBA4" w14:textId="77777777" w:rsidR="004A2BD2" w:rsidRDefault="004A2BD2">
            <w:pPr>
              <w:spacing w:line="240" w:lineRule="auto"/>
              <w:rPr>
                <w:sz w:val="28"/>
                <w:szCs w:val="28"/>
              </w:rPr>
            </w:pPr>
            <w:r>
              <w:rPr>
                <w:sz w:val="28"/>
                <w:szCs w:val="28"/>
              </w:rPr>
              <w:t>Nyt fra støtteforeningen</w:t>
            </w:r>
          </w:p>
        </w:tc>
        <w:tc>
          <w:tcPr>
            <w:tcW w:w="6656" w:type="dxa"/>
            <w:tcBorders>
              <w:top w:val="single" w:sz="4" w:space="0" w:color="auto"/>
              <w:left w:val="single" w:sz="4" w:space="0" w:color="auto"/>
              <w:bottom w:val="single" w:sz="4" w:space="0" w:color="auto"/>
              <w:right w:val="single" w:sz="4" w:space="0" w:color="auto"/>
            </w:tcBorders>
          </w:tcPr>
          <w:p w14:paraId="7D660C0E" w14:textId="77777777" w:rsidR="004A2BD2" w:rsidRDefault="00963C2F" w:rsidP="00963C2F">
            <w:pPr>
              <w:pStyle w:val="Listeafsnit"/>
              <w:numPr>
                <w:ilvl w:val="0"/>
                <w:numId w:val="7"/>
              </w:numPr>
              <w:spacing w:line="240" w:lineRule="auto"/>
            </w:pPr>
            <w:proofErr w:type="spellStart"/>
            <w:r>
              <w:t>Pt</w:t>
            </w:r>
            <w:proofErr w:type="spellEnd"/>
            <w:r>
              <w:t xml:space="preserve"> ikke meget aktivitet i Støtteforeningen. </w:t>
            </w:r>
          </w:p>
          <w:p w14:paraId="40281CC2" w14:textId="3154C07B" w:rsidR="00963C2F" w:rsidRDefault="00963C2F" w:rsidP="00963C2F">
            <w:pPr>
              <w:pStyle w:val="Listeafsnit"/>
              <w:numPr>
                <w:ilvl w:val="0"/>
                <w:numId w:val="7"/>
              </w:numPr>
              <w:spacing w:line="240" w:lineRule="auto"/>
            </w:pPr>
            <w:r>
              <w:t xml:space="preserve">Forventer at afholde </w:t>
            </w:r>
            <w:r w:rsidR="005E53AE">
              <w:t xml:space="preserve">Jubilæum i Hal 1 til november. </w:t>
            </w:r>
          </w:p>
        </w:tc>
      </w:tr>
      <w:tr w:rsidR="004A2BD2" w14:paraId="0C8FCAF0" w14:textId="77777777" w:rsidTr="00210707">
        <w:tc>
          <w:tcPr>
            <w:tcW w:w="2972" w:type="dxa"/>
            <w:tcBorders>
              <w:top w:val="single" w:sz="4" w:space="0" w:color="auto"/>
              <w:left w:val="single" w:sz="4" w:space="0" w:color="auto"/>
              <w:bottom w:val="single" w:sz="4" w:space="0" w:color="auto"/>
              <w:right w:val="single" w:sz="4" w:space="0" w:color="auto"/>
            </w:tcBorders>
            <w:hideMark/>
          </w:tcPr>
          <w:p w14:paraId="1182F8BD" w14:textId="77777777" w:rsidR="004A2BD2" w:rsidRDefault="004A2BD2">
            <w:pPr>
              <w:spacing w:line="240" w:lineRule="auto"/>
              <w:rPr>
                <w:sz w:val="28"/>
                <w:szCs w:val="28"/>
              </w:rPr>
            </w:pPr>
            <w:r>
              <w:rPr>
                <w:sz w:val="28"/>
                <w:szCs w:val="28"/>
              </w:rPr>
              <w:t>Nyt fra hallen</w:t>
            </w:r>
          </w:p>
        </w:tc>
        <w:tc>
          <w:tcPr>
            <w:tcW w:w="6656" w:type="dxa"/>
            <w:tcBorders>
              <w:top w:val="single" w:sz="4" w:space="0" w:color="auto"/>
              <w:left w:val="single" w:sz="4" w:space="0" w:color="auto"/>
              <w:bottom w:val="single" w:sz="4" w:space="0" w:color="auto"/>
              <w:right w:val="single" w:sz="4" w:space="0" w:color="auto"/>
            </w:tcBorders>
          </w:tcPr>
          <w:p w14:paraId="26123F1E" w14:textId="3D7ABABA" w:rsidR="008F610F" w:rsidRDefault="008F610F" w:rsidP="008F610F">
            <w:pPr>
              <w:pStyle w:val="Listeafsnit"/>
              <w:numPr>
                <w:ilvl w:val="0"/>
                <w:numId w:val="3"/>
              </w:numPr>
              <w:spacing w:line="240" w:lineRule="auto"/>
            </w:pPr>
            <w:r>
              <w:t xml:space="preserve">Prisstigninger på strøm og forbrug stiger. Dette gælder naturligvis også for hallen. </w:t>
            </w:r>
            <w:r w:rsidR="00823BD3">
              <w:br/>
            </w:r>
            <w:r>
              <w:t xml:space="preserve">Der bliver holdt øje de næste par mdr. </w:t>
            </w:r>
          </w:p>
          <w:p w14:paraId="1DD98E65" w14:textId="7F003044" w:rsidR="004A2BD2" w:rsidRDefault="008F610F" w:rsidP="008F610F">
            <w:pPr>
              <w:pStyle w:val="Listeafsnit"/>
              <w:numPr>
                <w:ilvl w:val="0"/>
                <w:numId w:val="3"/>
              </w:numPr>
              <w:spacing w:line="240" w:lineRule="auto"/>
            </w:pPr>
            <w:r>
              <w:t xml:space="preserve">Brugsfest. Der er fuld gang i forberedelserne. Dog </w:t>
            </w:r>
            <w:r w:rsidRPr="00823BD3">
              <w:rPr>
                <w:u w:val="single"/>
              </w:rPr>
              <w:t>mangler der stadig to personer over 18 år (ædru</w:t>
            </w:r>
            <w:r>
              <w:t xml:space="preserve">), der kan hjælpe med at pakke væk lørdag nat. </w:t>
            </w:r>
            <w:r w:rsidR="00823BD3">
              <w:br/>
            </w:r>
            <w:r>
              <w:t>Prik gerne til dem I kender om nogen kan hjælpe. Giv Steff besked</w:t>
            </w:r>
            <w:r w:rsidR="00823BD3">
              <w:t xml:space="preserve"> hvis I finder nogen.</w:t>
            </w:r>
          </w:p>
          <w:p w14:paraId="019D0E05" w14:textId="77777777" w:rsidR="008F610F" w:rsidRDefault="008F610F" w:rsidP="008F610F">
            <w:pPr>
              <w:pStyle w:val="Listeafsnit"/>
              <w:numPr>
                <w:ilvl w:val="0"/>
                <w:numId w:val="3"/>
              </w:numPr>
              <w:spacing w:line="240" w:lineRule="auto"/>
            </w:pPr>
            <w:r>
              <w:t xml:space="preserve">Drøftelse af eventuelle forbedringer til næste års fest. </w:t>
            </w:r>
          </w:p>
          <w:p w14:paraId="688D374F" w14:textId="0BA6B635" w:rsidR="008F610F" w:rsidRDefault="008F610F" w:rsidP="008F610F">
            <w:pPr>
              <w:pStyle w:val="Listeafsnit"/>
              <w:numPr>
                <w:ilvl w:val="0"/>
                <w:numId w:val="3"/>
              </w:numPr>
              <w:spacing w:line="240" w:lineRule="auto"/>
            </w:pPr>
            <w:r>
              <w:t xml:space="preserve">Hallen og tennis-afdelingen har været på ’virksomhedsbesøg’ i det sønderjyske for at samle viden om padlebaner. Der foreligger pt. et prisoverslag på kr. 600.000 i alt. </w:t>
            </w:r>
            <w:r w:rsidR="00823BD3">
              <w:br/>
              <w:t>Mogens arbejder på tegninger til byggetilladelsen. Håbet er, at banen står klar i foråret.</w:t>
            </w:r>
          </w:p>
        </w:tc>
      </w:tr>
      <w:tr w:rsidR="004A2BD2" w14:paraId="13A4AA42" w14:textId="77777777" w:rsidTr="00210707">
        <w:tc>
          <w:tcPr>
            <w:tcW w:w="2972" w:type="dxa"/>
            <w:tcBorders>
              <w:top w:val="single" w:sz="4" w:space="0" w:color="auto"/>
              <w:left w:val="single" w:sz="4" w:space="0" w:color="auto"/>
              <w:bottom w:val="single" w:sz="4" w:space="0" w:color="auto"/>
              <w:right w:val="single" w:sz="4" w:space="0" w:color="auto"/>
            </w:tcBorders>
            <w:hideMark/>
          </w:tcPr>
          <w:p w14:paraId="0369089F" w14:textId="77777777" w:rsidR="004A2BD2" w:rsidRDefault="004A2BD2">
            <w:pPr>
              <w:spacing w:line="240" w:lineRule="auto"/>
              <w:rPr>
                <w:sz w:val="28"/>
                <w:szCs w:val="28"/>
              </w:rPr>
            </w:pPr>
            <w:r>
              <w:rPr>
                <w:sz w:val="28"/>
                <w:szCs w:val="28"/>
              </w:rPr>
              <w:lastRenderedPageBreak/>
              <w:t>Eventuelt</w:t>
            </w:r>
          </w:p>
        </w:tc>
        <w:tc>
          <w:tcPr>
            <w:tcW w:w="6656" w:type="dxa"/>
            <w:tcBorders>
              <w:top w:val="single" w:sz="4" w:space="0" w:color="auto"/>
              <w:left w:val="single" w:sz="4" w:space="0" w:color="auto"/>
              <w:bottom w:val="single" w:sz="4" w:space="0" w:color="auto"/>
              <w:right w:val="single" w:sz="4" w:space="0" w:color="auto"/>
            </w:tcBorders>
          </w:tcPr>
          <w:p w14:paraId="6F7C6E69" w14:textId="12389D8D" w:rsidR="004A2BD2" w:rsidRDefault="0086235F" w:rsidP="0086235F">
            <w:pPr>
              <w:pStyle w:val="Listeafsnit"/>
              <w:numPr>
                <w:ilvl w:val="0"/>
                <w:numId w:val="9"/>
              </w:numPr>
              <w:spacing w:line="240" w:lineRule="auto"/>
            </w:pPr>
            <w:r>
              <w:t>Intet</w:t>
            </w:r>
          </w:p>
        </w:tc>
      </w:tr>
      <w:tr w:rsidR="004A2BD2" w14:paraId="1929D355" w14:textId="77777777" w:rsidTr="00210707">
        <w:tc>
          <w:tcPr>
            <w:tcW w:w="2972" w:type="dxa"/>
            <w:tcBorders>
              <w:top w:val="single" w:sz="4" w:space="0" w:color="auto"/>
              <w:left w:val="single" w:sz="4" w:space="0" w:color="auto"/>
              <w:bottom w:val="single" w:sz="4" w:space="0" w:color="auto"/>
              <w:right w:val="single" w:sz="4" w:space="0" w:color="auto"/>
            </w:tcBorders>
            <w:hideMark/>
          </w:tcPr>
          <w:p w14:paraId="2F24600C" w14:textId="77777777" w:rsidR="004A2BD2" w:rsidRDefault="004A2BD2">
            <w:pPr>
              <w:spacing w:line="240" w:lineRule="auto"/>
              <w:rPr>
                <w:sz w:val="28"/>
                <w:szCs w:val="28"/>
              </w:rPr>
            </w:pPr>
            <w:r>
              <w:rPr>
                <w:sz w:val="28"/>
                <w:szCs w:val="28"/>
              </w:rPr>
              <w:t>Næste møde</w:t>
            </w:r>
          </w:p>
        </w:tc>
        <w:tc>
          <w:tcPr>
            <w:tcW w:w="6656" w:type="dxa"/>
            <w:tcBorders>
              <w:top w:val="single" w:sz="4" w:space="0" w:color="auto"/>
              <w:left w:val="single" w:sz="4" w:space="0" w:color="auto"/>
              <w:bottom w:val="single" w:sz="4" w:space="0" w:color="auto"/>
              <w:right w:val="single" w:sz="4" w:space="0" w:color="auto"/>
            </w:tcBorders>
            <w:hideMark/>
          </w:tcPr>
          <w:p w14:paraId="21857D6F" w14:textId="1C4A7C2E" w:rsidR="004A2BD2" w:rsidRDefault="004A2BD2">
            <w:pPr>
              <w:spacing w:line="240" w:lineRule="auto"/>
            </w:pPr>
            <w:r>
              <w:t>Tirsdag den 11. oktober 2022 kl.19.00</w:t>
            </w:r>
          </w:p>
        </w:tc>
      </w:tr>
    </w:tbl>
    <w:p w14:paraId="749D2CB5" w14:textId="77777777" w:rsidR="004A2BD2" w:rsidRDefault="004A2BD2" w:rsidP="004A2BD2"/>
    <w:p w14:paraId="3F878F44" w14:textId="77777777" w:rsidR="00105D6B" w:rsidRDefault="00105D6B"/>
    <w:sectPr w:rsidR="00105D6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96224"/>
    <w:multiLevelType w:val="hybridMultilevel"/>
    <w:tmpl w:val="962EF308"/>
    <w:lvl w:ilvl="0" w:tplc="04060001">
      <w:start w:val="1"/>
      <w:numFmt w:val="bullet"/>
      <w:lvlText w:val=""/>
      <w:lvlJc w:val="left"/>
      <w:pPr>
        <w:ind w:left="751" w:hanging="360"/>
      </w:pPr>
      <w:rPr>
        <w:rFonts w:ascii="Symbol" w:hAnsi="Symbol" w:hint="default"/>
      </w:rPr>
    </w:lvl>
    <w:lvl w:ilvl="1" w:tplc="04060003" w:tentative="1">
      <w:start w:val="1"/>
      <w:numFmt w:val="bullet"/>
      <w:lvlText w:val="o"/>
      <w:lvlJc w:val="left"/>
      <w:pPr>
        <w:ind w:left="1471" w:hanging="360"/>
      </w:pPr>
      <w:rPr>
        <w:rFonts w:ascii="Courier New" w:hAnsi="Courier New" w:cs="Courier New" w:hint="default"/>
      </w:rPr>
    </w:lvl>
    <w:lvl w:ilvl="2" w:tplc="04060005" w:tentative="1">
      <w:start w:val="1"/>
      <w:numFmt w:val="bullet"/>
      <w:lvlText w:val=""/>
      <w:lvlJc w:val="left"/>
      <w:pPr>
        <w:ind w:left="2191" w:hanging="360"/>
      </w:pPr>
      <w:rPr>
        <w:rFonts w:ascii="Wingdings" w:hAnsi="Wingdings" w:hint="default"/>
      </w:rPr>
    </w:lvl>
    <w:lvl w:ilvl="3" w:tplc="04060001" w:tentative="1">
      <w:start w:val="1"/>
      <w:numFmt w:val="bullet"/>
      <w:lvlText w:val=""/>
      <w:lvlJc w:val="left"/>
      <w:pPr>
        <w:ind w:left="2911" w:hanging="360"/>
      </w:pPr>
      <w:rPr>
        <w:rFonts w:ascii="Symbol" w:hAnsi="Symbol" w:hint="default"/>
      </w:rPr>
    </w:lvl>
    <w:lvl w:ilvl="4" w:tplc="04060003" w:tentative="1">
      <w:start w:val="1"/>
      <w:numFmt w:val="bullet"/>
      <w:lvlText w:val="o"/>
      <w:lvlJc w:val="left"/>
      <w:pPr>
        <w:ind w:left="3631" w:hanging="360"/>
      </w:pPr>
      <w:rPr>
        <w:rFonts w:ascii="Courier New" w:hAnsi="Courier New" w:cs="Courier New" w:hint="default"/>
      </w:rPr>
    </w:lvl>
    <w:lvl w:ilvl="5" w:tplc="04060005" w:tentative="1">
      <w:start w:val="1"/>
      <w:numFmt w:val="bullet"/>
      <w:lvlText w:val=""/>
      <w:lvlJc w:val="left"/>
      <w:pPr>
        <w:ind w:left="4351" w:hanging="360"/>
      </w:pPr>
      <w:rPr>
        <w:rFonts w:ascii="Wingdings" w:hAnsi="Wingdings" w:hint="default"/>
      </w:rPr>
    </w:lvl>
    <w:lvl w:ilvl="6" w:tplc="04060001" w:tentative="1">
      <w:start w:val="1"/>
      <w:numFmt w:val="bullet"/>
      <w:lvlText w:val=""/>
      <w:lvlJc w:val="left"/>
      <w:pPr>
        <w:ind w:left="5071" w:hanging="360"/>
      </w:pPr>
      <w:rPr>
        <w:rFonts w:ascii="Symbol" w:hAnsi="Symbol" w:hint="default"/>
      </w:rPr>
    </w:lvl>
    <w:lvl w:ilvl="7" w:tplc="04060003" w:tentative="1">
      <w:start w:val="1"/>
      <w:numFmt w:val="bullet"/>
      <w:lvlText w:val="o"/>
      <w:lvlJc w:val="left"/>
      <w:pPr>
        <w:ind w:left="5791" w:hanging="360"/>
      </w:pPr>
      <w:rPr>
        <w:rFonts w:ascii="Courier New" w:hAnsi="Courier New" w:cs="Courier New" w:hint="default"/>
      </w:rPr>
    </w:lvl>
    <w:lvl w:ilvl="8" w:tplc="04060005" w:tentative="1">
      <w:start w:val="1"/>
      <w:numFmt w:val="bullet"/>
      <w:lvlText w:val=""/>
      <w:lvlJc w:val="left"/>
      <w:pPr>
        <w:ind w:left="6511" w:hanging="360"/>
      </w:pPr>
      <w:rPr>
        <w:rFonts w:ascii="Wingdings" w:hAnsi="Wingdings" w:hint="default"/>
      </w:rPr>
    </w:lvl>
  </w:abstractNum>
  <w:abstractNum w:abstractNumId="1" w15:restartNumberingAfterBreak="0">
    <w:nsid w:val="115F2222"/>
    <w:multiLevelType w:val="hybridMultilevel"/>
    <w:tmpl w:val="414A33D4"/>
    <w:lvl w:ilvl="0" w:tplc="04060001">
      <w:start w:val="1"/>
      <w:numFmt w:val="bullet"/>
      <w:lvlText w:val=""/>
      <w:lvlJc w:val="left"/>
      <w:pPr>
        <w:ind w:left="751" w:hanging="360"/>
      </w:pPr>
      <w:rPr>
        <w:rFonts w:ascii="Symbol" w:hAnsi="Symbol" w:hint="default"/>
      </w:rPr>
    </w:lvl>
    <w:lvl w:ilvl="1" w:tplc="04060003" w:tentative="1">
      <w:start w:val="1"/>
      <w:numFmt w:val="bullet"/>
      <w:lvlText w:val="o"/>
      <w:lvlJc w:val="left"/>
      <w:pPr>
        <w:ind w:left="1471" w:hanging="360"/>
      </w:pPr>
      <w:rPr>
        <w:rFonts w:ascii="Courier New" w:hAnsi="Courier New" w:cs="Courier New" w:hint="default"/>
      </w:rPr>
    </w:lvl>
    <w:lvl w:ilvl="2" w:tplc="04060005" w:tentative="1">
      <w:start w:val="1"/>
      <w:numFmt w:val="bullet"/>
      <w:lvlText w:val=""/>
      <w:lvlJc w:val="left"/>
      <w:pPr>
        <w:ind w:left="2191" w:hanging="360"/>
      </w:pPr>
      <w:rPr>
        <w:rFonts w:ascii="Wingdings" w:hAnsi="Wingdings" w:hint="default"/>
      </w:rPr>
    </w:lvl>
    <w:lvl w:ilvl="3" w:tplc="04060001" w:tentative="1">
      <w:start w:val="1"/>
      <w:numFmt w:val="bullet"/>
      <w:lvlText w:val=""/>
      <w:lvlJc w:val="left"/>
      <w:pPr>
        <w:ind w:left="2911" w:hanging="360"/>
      </w:pPr>
      <w:rPr>
        <w:rFonts w:ascii="Symbol" w:hAnsi="Symbol" w:hint="default"/>
      </w:rPr>
    </w:lvl>
    <w:lvl w:ilvl="4" w:tplc="04060003" w:tentative="1">
      <w:start w:val="1"/>
      <w:numFmt w:val="bullet"/>
      <w:lvlText w:val="o"/>
      <w:lvlJc w:val="left"/>
      <w:pPr>
        <w:ind w:left="3631" w:hanging="360"/>
      </w:pPr>
      <w:rPr>
        <w:rFonts w:ascii="Courier New" w:hAnsi="Courier New" w:cs="Courier New" w:hint="default"/>
      </w:rPr>
    </w:lvl>
    <w:lvl w:ilvl="5" w:tplc="04060005" w:tentative="1">
      <w:start w:val="1"/>
      <w:numFmt w:val="bullet"/>
      <w:lvlText w:val=""/>
      <w:lvlJc w:val="left"/>
      <w:pPr>
        <w:ind w:left="4351" w:hanging="360"/>
      </w:pPr>
      <w:rPr>
        <w:rFonts w:ascii="Wingdings" w:hAnsi="Wingdings" w:hint="default"/>
      </w:rPr>
    </w:lvl>
    <w:lvl w:ilvl="6" w:tplc="04060001" w:tentative="1">
      <w:start w:val="1"/>
      <w:numFmt w:val="bullet"/>
      <w:lvlText w:val=""/>
      <w:lvlJc w:val="left"/>
      <w:pPr>
        <w:ind w:left="5071" w:hanging="360"/>
      </w:pPr>
      <w:rPr>
        <w:rFonts w:ascii="Symbol" w:hAnsi="Symbol" w:hint="default"/>
      </w:rPr>
    </w:lvl>
    <w:lvl w:ilvl="7" w:tplc="04060003" w:tentative="1">
      <w:start w:val="1"/>
      <w:numFmt w:val="bullet"/>
      <w:lvlText w:val="o"/>
      <w:lvlJc w:val="left"/>
      <w:pPr>
        <w:ind w:left="5791" w:hanging="360"/>
      </w:pPr>
      <w:rPr>
        <w:rFonts w:ascii="Courier New" w:hAnsi="Courier New" w:cs="Courier New" w:hint="default"/>
      </w:rPr>
    </w:lvl>
    <w:lvl w:ilvl="8" w:tplc="04060005" w:tentative="1">
      <w:start w:val="1"/>
      <w:numFmt w:val="bullet"/>
      <w:lvlText w:val=""/>
      <w:lvlJc w:val="left"/>
      <w:pPr>
        <w:ind w:left="6511" w:hanging="360"/>
      </w:pPr>
      <w:rPr>
        <w:rFonts w:ascii="Wingdings" w:hAnsi="Wingdings" w:hint="default"/>
      </w:rPr>
    </w:lvl>
  </w:abstractNum>
  <w:abstractNum w:abstractNumId="2" w15:restartNumberingAfterBreak="0">
    <w:nsid w:val="20436C0F"/>
    <w:multiLevelType w:val="hybridMultilevel"/>
    <w:tmpl w:val="8F4E27FA"/>
    <w:lvl w:ilvl="0" w:tplc="04060001">
      <w:start w:val="1"/>
      <w:numFmt w:val="bullet"/>
      <w:lvlText w:val=""/>
      <w:lvlJc w:val="left"/>
      <w:pPr>
        <w:ind w:left="751" w:hanging="360"/>
      </w:pPr>
      <w:rPr>
        <w:rFonts w:ascii="Symbol" w:hAnsi="Symbol" w:hint="default"/>
      </w:rPr>
    </w:lvl>
    <w:lvl w:ilvl="1" w:tplc="04060003" w:tentative="1">
      <w:start w:val="1"/>
      <w:numFmt w:val="bullet"/>
      <w:lvlText w:val="o"/>
      <w:lvlJc w:val="left"/>
      <w:pPr>
        <w:ind w:left="1471" w:hanging="360"/>
      </w:pPr>
      <w:rPr>
        <w:rFonts w:ascii="Courier New" w:hAnsi="Courier New" w:cs="Courier New" w:hint="default"/>
      </w:rPr>
    </w:lvl>
    <w:lvl w:ilvl="2" w:tplc="04060005" w:tentative="1">
      <w:start w:val="1"/>
      <w:numFmt w:val="bullet"/>
      <w:lvlText w:val=""/>
      <w:lvlJc w:val="left"/>
      <w:pPr>
        <w:ind w:left="2191" w:hanging="360"/>
      </w:pPr>
      <w:rPr>
        <w:rFonts w:ascii="Wingdings" w:hAnsi="Wingdings" w:hint="default"/>
      </w:rPr>
    </w:lvl>
    <w:lvl w:ilvl="3" w:tplc="04060001" w:tentative="1">
      <w:start w:val="1"/>
      <w:numFmt w:val="bullet"/>
      <w:lvlText w:val=""/>
      <w:lvlJc w:val="left"/>
      <w:pPr>
        <w:ind w:left="2911" w:hanging="360"/>
      </w:pPr>
      <w:rPr>
        <w:rFonts w:ascii="Symbol" w:hAnsi="Symbol" w:hint="default"/>
      </w:rPr>
    </w:lvl>
    <w:lvl w:ilvl="4" w:tplc="04060003" w:tentative="1">
      <w:start w:val="1"/>
      <w:numFmt w:val="bullet"/>
      <w:lvlText w:val="o"/>
      <w:lvlJc w:val="left"/>
      <w:pPr>
        <w:ind w:left="3631" w:hanging="360"/>
      </w:pPr>
      <w:rPr>
        <w:rFonts w:ascii="Courier New" w:hAnsi="Courier New" w:cs="Courier New" w:hint="default"/>
      </w:rPr>
    </w:lvl>
    <w:lvl w:ilvl="5" w:tplc="04060005" w:tentative="1">
      <w:start w:val="1"/>
      <w:numFmt w:val="bullet"/>
      <w:lvlText w:val=""/>
      <w:lvlJc w:val="left"/>
      <w:pPr>
        <w:ind w:left="4351" w:hanging="360"/>
      </w:pPr>
      <w:rPr>
        <w:rFonts w:ascii="Wingdings" w:hAnsi="Wingdings" w:hint="default"/>
      </w:rPr>
    </w:lvl>
    <w:lvl w:ilvl="6" w:tplc="04060001" w:tentative="1">
      <w:start w:val="1"/>
      <w:numFmt w:val="bullet"/>
      <w:lvlText w:val=""/>
      <w:lvlJc w:val="left"/>
      <w:pPr>
        <w:ind w:left="5071" w:hanging="360"/>
      </w:pPr>
      <w:rPr>
        <w:rFonts w:ascii="Symbol" w:hAnsi="Symbol" w:hint="default"/>
      </w:rPr>
    </w:lvl>
    <w:lvl w:ilvl="7" w:tplc="04060003" w:tentative="1">
      <w:start w:val="1"/>
      <w:numFmt w:val="bullet"/>
      <w:lvlText w:val="o"/>
      <w:lvlJc w:val="left"/>
      <w:pPr>
        <w:ind w:left="5791" w:hanging="360"/>
      </w:pPr>
      <w:rPr>
        <w:rFonts w:ascii="Courier New" w:hAnsi="Courier New" w:cs="Courier New" w:hint="default"/>
      </w:rPr>
    </w:lvl>
    <w:lvl w:ilvl="8" w:tplc="04060005" w:tentative="1">
      <w:start w:val="1"/>
      <w:numFmt w:val="bullet"/>
      <w:lvlText w:val=""/>
      <w:lvlJc w:val="left"/>
      <w:pPr>
        <w:ind w:left="6511" w:hanging="360"/>
      </w:pPr>
      <w:rPr>
        <w:rFonts w:ascii="Wingdings" w:hAnsi="Wingdings" w:hint="default"/>
      </w:rPr>
    </w:lvl>
  </w:abstractNum>
  <w:abstractNum w:abstractNumId="3" w15:restartNumberingAfterBreak="0">
    <w:nsid w:val="22F679B0"/>
    <w:multiLevelType w:val="hybridMultilevel"/>
    <w:tmpl w:val="A80444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AB37BCC"/>
    <w:multiLevelType w:val="hybridMultilevel"/>
    <w:tmpl w:val="0B7256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9E3170A"/>
    <w:multiLevelType w:val="hybridMultilevel"/>
    <w:tmpl w:val="2F5651B8"/>
    <w:lvl w:ilvl="0" w:tplc="04060001">
      <w:start w:val="1"/>
      <w:numFmt w:val="bullet"/>
      <w:lvlText w:val=""/>
      <w:lvlJc w:val="left"/>
      <w:pPr>
        <w:ind w:left="751" w:hanging="360"/>
      </w:pPr>
      <w:rPr>
        <w:rFonts w:ascii="Symbol" w:hAnsi="Symbol" w:hint="default"/>
      </w:rPr>
    </w:lvl>
    <w:lvl w:ilvl="1" w:tplc="04060003" w:tentative="1">
      <w:start w:val="1"/>
      <w:numFmt w:val="bullet"/>
      <w:lvlText w:val="o"/>
      <w:lvlJc w:val="left"/>
      <w:pPr>
        <w:ind w:left="1471" w:hanging="360"/>
      </w:pPr>
      <w:rPr>
        <w:rFonts w:ascii="Courier New" w:hAnsi="Courier New" w:cs="Courier New" w:hint="default"/>
      </w:rPr>
    </w:lvl>
    <w:lvl w:ilvl="2" w:tplc="04060005" w:tentative="1">
      <w:start w:val="1"/>
      <w:numFmt w:val="bullet"/>
      <w:lvlText w:val=""/>
      <w:lvlJc w:val="left"/>
      <w:pPr>
        <w:ind w:left="2191" w:hanging="360"/>
      </w:pPr>
      <w:rPr>
        <w:rFonts w:ascii="Wingdings" w:hAnsi="Wingdings" w:hint="default"/>
      </w:rPr>
    </w:lvl>
    <w:lvl w:ilvl="3" w:tplc="04060001" w:tentative="1">
      <w:start w:val="1"/>
      <w:numFmt w:val="bullet"/>
      <w:lvlText w:val=""/>
      <w:lvlJc w:val="left"/>
      <w:pPr>
        <w:ind w:left="2911" w:hanging="360"/>
      </w:pPr>
      <w:rPr>
        <w:rFonts w:ascii="Symbol" w:hAnsi="Symbol" w:hint="default"/>
      </w:rPr>
    </w:lvl>
    <w:lvl w:ilvl="4" w:tplc="04060003" w:tentative="1">
      <w:start w:val="1"/>
      <w:numFmt w:val="bullet"/>
      <w:lvlText w:val="o"/>
      <w:lvlJc w:val="left"/>
      <w:pPr>
        <w:ind w:left="3631" w:hanging="360"/>
      </w:pPr>
      <w:rPr>
        <w:rFonts w:ascii="Courier New" w:hAnsi="Courier New" w:cs="Courier New" w:hint="default"/>
      </w:rPr>
    </w:lvl>
    <w:lvl w:ilvl="5" w:tplc="04060005" w:tentative="1">
      <w:start w:val="1"/>
      <w:numFmt w:val="bullet"/>
      <w:lvlText w:val=""/>
      <w:lvlJc w:val="left"/>
      <w:pPr>
        <w:ind w:left="4351" w:hanging="360"/>
      </w:pPr>
      <w:rPr>
        <w:rFonts w:ascii="Wingdings" w:hAnsi="Wingdings" w:hint="default"/>
      </w:rPr>
    </w:lvl>
    <w:lvl w:ilvl="6" w:tplc="04060001" w:tentative="1">
      <w:start w:val="1"/>
      <w:numFmt w:val="bullet"/>
      <w:lvlText w:val=""/>
      <w:lvlJc w:val="left"/>
      <w:pPr>
        <w:ind w:left="5071" w:hanging="360"/>
      </w:pPr>
      <w:rPr>
        <w:rFonts w:ascii="Symbol" w:hAnsi="Symbol" w:hint="default"/>
      </w:rPr>
    </w:lvl>
    <w:lvl w:ilvl="7" w:tplc="04060003" w:tentative="1">
      <w:start w:val="1"/>
      <w:numFmt w:val="bullet"/>
      <w:lvlText w:val="o"/>
      <w:lvlJc w:val="left"/>
      <w:pPr>
        <w:ind w:left="5791" w:hanging="360"/>
      </w:pPr>
      <w:rPr>
        <w:rFonts w:ascii="Courier New" w:hAnsi="Courier New" w:cs="Courier New" w:hint="default"/>
      </w:rPr>
    </w:lvl>
    <w:lvl w:ilvl="8" w:tplc="04060005" w:tentative="1">
      <w:start w:val="1"/>
      <w:numFmt w:val="bullet"/>
      <w:lvlText w:val=""/>
      <w:lvlJc w:val="left"/>
      <w:pPr>
        <w:ind w:left="6511" w:hanging="360"/>
      </w:pPr>
      <w:rPr>
        <w:rFonts w:ascii="Wingdings" w:hAnsi="Wingdings" w:hint="default"/>
      </w:rPr>
    </w:lvl>
  </w:abstractNum>
  <w:abstractNum w:abstractNumId="6" w15:restartNumberingAfterBreak="0">
    <w:nsid w:val="657A536F"/>
    <w:multiLevelType w:val="hybridMultilevel"/>
    <w:tmpl w:val="BB846B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BB11204"/>
    <w:multiLevelType w:val="hybridMultilevel"/>
    <w:tmpl w:val="A81809A8"/>
    <w:lvl w:ilvl="0" w:tplc="04060001">
      <w:start w:val="1"/>
      <w:numFmt w:val="bullet"/>
      <w:lvlText w:val=""/>
      <w:lvlJc w:val="left"/>
      <w:pPr>
        <w:ind w:left="751" w:hanging="360"/>
      </w:pPr>
      <w:rPr>
        <w:rFonts w:ascii="Symbol" w:hAnsi="Symbol" w:hint="default"/>
      </w:rPr>
    </w:lvl>
    <w:lvl w:ilvl="1" w:tplc="04060003" w:tentative="1">
      <w:start w:val="1"/>
      <w:numFmt w:val="bullet"/>
      <w:lvlText w:val="o"/>
      <w:lvlJc w:val="left"/>
      <w:pPr>
        <w:ind w:left="1471" w:hanging="360"/>
      </w:pPr>
      <w:rPr>
        <w:rFonts w:ascii="Courier New" w:hAnsi="Courier New" w:cs="Courier New" w:hint="default"/>
      </w:rPr>
    </w:lvl>
    <w:lvl w:ilvl="2" w:tplc="04060005" w:tentative="1">
      <w:start w:val="1"/>
      <w:numFmt w:val="bullet"/>
      <w:lvlText w:val=""/>
      <w:lvlJc w:val="left"/>
      <w:pPr>
        <w:ind w:left="2191" w:hanging="360"/>
      </w:pPr>
      <w:rPr>
        <w:rFonts w:ascii="Wingdings" w:hAnsi="Wingdings" w:hint="default"/>
      </w:rPr>
    </w:lvl>
    <w:lvl w:ilvl="3" w:tplc="04060001" w:tentative="1">
      <w:start w:val="1"/>
      <w:numFmt w:val="bullet"/>
      <w:lvlText w:val=""/>
      <w:lvlJc w:val="left"/>
      <w:pPr>
        <w:ind w:left="2911" w:hanging="360"/>
      </w:pPr>
      <w:rPr>
        <w:rFonts w:ascii="Symbol" w:hAnsi="Symbol" w:hint="default"/>
      </w:rPr>
    </w:lvl>
    <w:lvl w:ilvl="4" w:tplc="04060003" w:tentative="1">
      <w:start w:val="1"/>
      <w:numFmt w:val="bullet"/>
      <w:lvlText w:val="o"/>
      <w:lvlJc w:val="left"/>
      <w:pPr>
        <w:ind w:left="3631" w:hanging="360"/>
      </w:pPr>
      <w:rPr>
        <w:rFonts w:ascii="Courier New" w:hAnsi="Courier New" w:cs="Courier New" w:hint="default"/>
      </w:rPr>
    </w:lvl>
    <w:lvl w:ilvl="5" w:tplc="04060005" w:tentative="1">
      <w:start w:val="1"/>
      <w:numFmt w:val="bullet"/>
      <w:lvlText w:val=""/>
      <w:lvlJc w:val="left"/>
      <w:pPr>
        <w:ind w:left="4351" w:hanging="360"/>
      </w:pPr>
      <w:rPr>
        <w:rFonts w:ascii="Wingdings" w:hAnsi="Wingdings" w:hint="default"/>
      </w:rPr>
    </w:lvl>
    <w:lvl w:ilvl="6" w:tplc="04060001" w:tentative="1">
      <w:start w:val="1"/>
      <w:numFmt w:val="bullet"/>
      <w:lvlText w:val=""/>
      <w:lvlJc w:val="left"/>
      <w:pPr>
        <w:ind w:left="5071" w:hanging="360"/>
      </w:pPr>
      <w:rPr>
        <w:rFonts w:ascii="Symbol" w:hAnsi="Symbol" w:hint="default"/>
      </w:rPr>
    </w:lvl>
    <w:lvl w:ilvl="7" w:tplc="04060003" w:tentative="1">
      <w:start w:val="1"/>
      <w:numFmt w:val="bullet"/>
      <w:lvlText w:val="o"/>
      <w:lvlJc w:val="left"/>
      <w:pPr>
        <w:ind w:left="5791" w:hanging="360"/>
      </w:pPr>
      <w:rPr>
        <w:rFonts w:ascii="Courier New" w:hAnsi="Courier New" w:cs="Courier New" w:hint="default"/>
      </w:rPr>
    </w:lvl>
    <w:lvl w:ilvl="8" w:tplc="04060005" w:tentative="1">
      <w:start w:val="1"/>
      <w:numFmt w:val="bullet"/>
      <w:lvlText w:val=""/>
      <w:lvlJc w:val="left"/>
      <w:pPr>
        <w:ind w:left="6511" w:hanging="360"/>
      </w:pPr>
      <w:rPr>
        <w:rFonts w:ascii="Wingdings" w:hAnsi="Wingdings" w:hint="default"/>
      </w:rPr>
    </w:lvl>
  </w:abstractNum>
  <w:abstractNum w:abstractNumId="8" w15:restartNumberingAfterBreak="0">
    <w:nsid w:val="7FD72FFA"/>
    <w:multiLevelType w:val="hybridMultilevel"/>
    <w:tmpl w:val="9F02B03C"/>
    <w:lvl w:ilvl="0" w:tplc="04060001">
      <w:start w:val="1"/>
      <w:numFmt w:val="bullet"/>
      <w:lvlText w:val=""/>
      <w:lvlJc w:val="left"/>
      <w:pPr>
        <w:ind w:left="751" w:hanging="360"/>
      </w:pPr>
      <w:rPr>
        <w:rFonts w:ascii="Symbol" w:hAnsi="Symbol" w:hint="default"/>
      </w:rPr>
    </w:lvl>
    <w:lvl w:ilvl="1" w:tplc="04060003" w:tentative="1">
      <w:start w:val="1"/>
      <w:numFmt w:val="bullet"/>
      <w:lvlText w:val="o"/>
      <w:lvlJc w:val="left"/>
      <w:pPr>
        <w:ind w:left="1471" w:hanging="360"/>
      </w:pPr>
      <w:rPr>
        <w:rFonts w:ascii="Courier New" w:hAnsi="Courier New" w:cs="Courier New" w:hint="default"/>
      </w:rPr>
    </w:lvl>
    <w:lvl w:ilvl="2" w:tplc="04060005" w:tentative="1">
      <w:start w:val="1"/>
      <w:numFmt w:val="bullet"/>
      <w:lvlText w:val=""/>
      <w:lvlJc w:val="left"/>
      <w:pPr>
        <w:ind w:left="2191" w:hanging="360"/>
      </w:pPr>
      <w:rPr>
        <w:rFonts w:ascii="Wingdings" w:hAnsi="Wingdings" w:hint="default"/>
      </w:rPr>
    </w:lvl>
    <w:lvl w:ilvl="3" w:tplc="04060001" w:tentative="1">
      <w:start w:val="1"/>
      <w:numFmt w:val="bullet"/>
      <w:lvlText w:val=""/>
      <w:lvlJc w:val="left"/>
      <w:pPr>
        <w:ind w:left="2911" w:hanging="360"/>
      </w:pPr>
      <w:rPr>
        <w:rFonts w:ascii="Symbol" w:hAnsi="Symbol" w:hint="default"/>
      </w:rPr>
    </w:lvl>
    <w:lvl w:ilvl="4" w:tplc="04060003" w:tentative="1">
      <w:start w:val="1"/>
      <w:numFmt w:val="bullet"/>
      <w:lvlText w:val="o"/>
      <w:lvlJc w:val="left"/>
      <w:pPr>
        <w:ind w:left="3631" w:hanging="360"/>
      </w:pPr>
      <w:rPr>
        <w:rFonts w:ascii="Courier New" w:hAnsi="Courier New" w:cs="Courier New" w:hint="default"/>
      </w:rPr>
    </w:lvl>
    <w:lvl w:ilvl="5" w:tplc="04060005" w:tentative="1">
      <w:start w:val="1"/>
      <w:numFmt w:val="bullet"/>
      <w:lvlText w:val=""/>
      <w:lvlJc w:val="left"/>
      <w:pPr>
        <w:ind w:left="4351" w:hanging="360"/>
      </w:pPr>
      <w:rPr>
        <w:rFonts w:ascii="Wingdings" w:hAnsi="Wingdings" w:hint="default"/>
      </w:rPr>
    </w:lvl>
    <w:lvl w:ilvl="6" w:tplc="04060001" w:tentative="1">
      <w:start w:val="1"/>
      <w:numFmt w:val="bullet"/>
      <w:lvlText w:val=""/>
      <w:lvlJc w:val="left"/>
      <w:pPr>
        <w:ind w:left="5071" w:hanging="360"/>
      </w:pPr>
      <w:rPr>
        <w:rFonts w:ascii="Symbol" w:hAnsi="Symbol" w:hint="default"/>
      </w:rPr>
    </w:lvl>
    <w:lvl w:ilvl="7" w:tplc="04060003" w:tentative="1">
      <w:start w:val="1"/>
      <w:numFmt w:val="bullet"/>
      <w:lvlText w:val="o"/>
      <w:lvlJc w:val="left"/>
      <w:pPr>
        <w:ind w:left="5791" w:hanging="360"/>
      </w:pPr>
      <w:rPr>
        <w:rFonts w:ascii="Courier New" w:hAnsi="Courier New" w:cs="Courier New" w:hint="default"/>
      </w:rPr>
    </w:lvl>
    <w:lvl w:ilvl="8" w:tplc="04060005" w:tentative="1">
      <w:start w:val="1"/>
      <w:numFmt w:val="bullet"/>
      <w:lvlText w:val=""/>
      <w:lvlJc w:val="left"/>
      <w:pPr>
        <w:ind w:left="6511"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3"/>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D2"/>
    <w:rsid w:val="000108FD"/>
    <w:rsid w:val="00061F13"/>
    <w:rsid w:val="00105D6B"/>
    <w:rsid w:val="00210707"/>
    <w:rsid w:val="00394358"/>
    <w:rsid w:val="0047217D"/>
    <w:rsid w:val="004A2BD2"/>
    <w:rsid w:val="004D2A6B"/>
    <w:rsid w:val="0056545D"/>
    <w:rsid w:val="005E53AE"/>
    <w:rsid w:val="007B0C62"/>
    <w:rsid w:val="00823BD3"/>
    <w:rsid w:val="00823BDA"/>
    <w:rsid w:val="0086235F"/>
    <w:rsid w:val="008F610F"/>
    <w:rsid w:val="00920CDA"/>
    <w:rsid w:val="00963C2F"/>
    <w:rsid w:val="00BE1E86"/>
    <w:rsid w:val="00BE400D"/>
    <w:rsid w:val="00BF65C6"/>
    <w:rsid w:val="00D53B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9B96"/>
  <w15:chartTrackingRefBased/>
  <w15:docId w15:val="{A96FD6CC-63F4-4DCD-BE9B-FC7E666E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BD2"/>
    <w:pPr>
      <w:spacing w:line="254"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A2BD2"/>
    <w:pPr>
      <w:ind w:left="720"/>
      <w:contextualSpacing/>
    </w:pPr>
  </w:style>
  <w:style w:type="table" w:styleId="Tabel-Gitter">
    <w:name w:val="Table Grid"/>
    <w:basedOn w:val="Tabel-Normal"/>
    <w:uiPriority w:val="39"/>
    <w:rsid w:val="004A2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42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 Todsen</dc:creator>
  <cp:keywords/>
  <dc:description/>
  <cp:lastModifiedBy>Svend B. Olesen</cp:lastModifiedBy>
  <cp:revision>2</cp:revision>
  <dcterms:created xsi:type="dcterms:W3CDTF">2022-09-19T08:46:00Z</dcterms:created>
  <dcterms:modified xsi:type="dcterms:W3CDTF">2022-09-19T08:46:00Z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{A9151C3A-D9C6-4C79-B3D6-A59FD18B5E91}</vt:lpwstr>
  </property>
</Properties>
</file>